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8665" w14:textId="77777777" w:rsidR="003274EA" w:rsidRDefault="007D67A3" w:rsidP="007F23D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Hlk118284673"/>
      <w:bookmarkEnd w:id="0"/>
      <w:r w:rsidRPr="0048248F">
        <w:rPr>
          <w:rFonts w:ascii="Times New Roman" w:hAnsi="Times New Roman" w:cs="Times New Roman"/>
          <w:sz w:val="28"/>
          <w:szCs w:val="28"/>
        </w:rPr>
        <w:t xml:space="preserve"> </w:t>
      </w:r>
      <w:r w:rsidR="00F95B9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26494ABE" w14:textId="77777777" w:rsidR="00961D89" w:rsidRDefault="00961D89" w:rsidP="00961D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Музею, в котором не возникают новые идеи,</w:t>
      </w:r>
    </w:p>
    <w:p w14:paraId="3442524F" w14:textId="77BCEFD2" w:rsidR="003274EA" w:rsidRDefault="00961D89" w:rsidP="00961D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смысла дальше существовать»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К.Хидсон</w:t>
      </w:r>
      <w:proofErr w:type="spellEnd"/>
    </w:p>
    <w:p w14:paraId="459D026E" w14:textId="77777777" w:rsidR="003274EA" w:rsidRDefault="003274EA" w:rsidP="007F23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6195C4" w14:textId="77777777" w:rsidR="00961D89" w:rsidRDefault="00F95B90" w:rsidP="007F23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F4E8928" w14:textId="77777777" w:rsidR="00961D89" w:rsidRDefault="00961D89" w:rsidP="007F23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A4F2CD" w14:textId="77777777" w:rsidR="00961D89" w:rsidRDefault="00961D89" w:rsidP="007F23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7508CA" w14:textId="5E3D27E1" w:rsidR="007F23DB" w:rsidRPr="00F33CDA" w:rsidRDefault="00961D89" w:rsidP="007F23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95B90">
        <w:rPr>
          <w:rFonts w:ascii="Times New Roman" w:hAnsi="Times New Roman" w:cs="Times New Roman"/>
          <w:sz w:val="28"/>
          <w:szCs w:val="28"/>
        </w:rPr>
        <w:t xml:space="preserve">  </w:t>
      </w:r>
      <w:r w:rsidR="007F23DB" w:rsidRPr="00F33CDA">
        <w:rPr>
          <w:rFonts w:ascii="Times New Roman" w:hAnsi="Times New Roman" w:cs="Times New Roman"/>
          <w:sz w:val="28"/>
          <w:szCs w:val="28"/>
        </w:rPr>
        <w:t xml:space="preserve">Потребности современной аудитории определили формирование </w:t>
      </w:r>
      <w:r w:rsidR="007F23DB">
        <w:rPr>
          <w:rFonts w:ascii="Times New Roman" w:hAnsi="Times New Roman" w:cs="Times New Roman"/>
          <w:sz w:val="28"/>
          <w:szCs w:val="28"/>
        </w:rPr>
        <w:t xml:space="preserve">в 2022-2023 учебном году новой </w:t>
      </w:r>
      <w:r w:rsidR="007F23DB" w:rsidRPr="00F33CDA">
        <w:rPr>
          <w:rFonts w:ascii="Times New Roman" w:hAnsi="Times New Roman" w:cs="Times New Roman"/>
          <w:sz w:val="28"/>
          <w:szCs w:val="28"/>
        </w:rPr>
        <w:t xml:space="preserve">рекреационно-образовательной </w:t>
      </w:r>
      <w:r w:rsidR="007F23DB">
        <w:rPr>
          <w:rFonts w:ascii="Times New Roman" w:hAnsi="Times New Roman" w:cs="Times New Roman"/>
          <w:sz w:val="28"/>
          <w:szCs w:val="28"/>
        </w:rPr>
        <w:t>площадки «Музей-место силы».</w:t>
      </w:r>
    </w:p>
    <w:p w14:paraId="193D0A40" w14:textId="77777777" w:rsidR="00F3509D" w:rsidRDefault="007F23DB" w:rsidP="00F350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</w:t>
      </w:r>
      <w:r w:rsidRPr="00F33CDA">
        <w:rPr>
          <w:rFonts w:ascii="Times New Roman" w:hAnsi="Times New Roman" w:cs="Times New Roman"/>
          <w:sz w:val="28"/>
          <w:szCs w:val="28"/>
        </w:rPr>
        <w:t>овые</w:t>
      </w:r>
      <w:r>
        <w:rPr>
          <w:rFonts w:ascii="Times New Roman" w:hAnsi="Times New Roman" w:cs="Times New Roman"/>
          <w:sz w:val="28"/>
          <w:szCs w:val="28"/>
        </w:rPr>
        <w:t xml:space="preserve"> рубрикаторы </w:t>
      </w:r>
      <w:r w:rsidRPr="00F33CDA">
        <w:rPr>
          <w:rFonts w:ascii="Times New Roman" w:hAnsi="Times New Roman" w:cs="Times New Roman"/>
          <w:sz w:val="28"/>
          <w:szCs w:val="28"/>
        </w:rPr>
        <w:t xml:space="preserve">демонстрирует активное включение в его деятельность </w:t>
      </w:r>
      <w:r>
        <w:rPr>
          <w:rFonts w:ascii="Times New Roman" w:hAnsi="Times New Roman" w:cs="Times New Roman"/>
          <w:sz w:val="28"/>
          <w:szCs w:val="28"/>
        </w:rPr>
        <w:t>и позволяют отправится   в виртуальный тур в лучшие музеи мира, использовав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узнать новые рекорды музейной книги Гиннесса, пройтись по арт-галереи. Сегодняшние дети воспринимают информацию через интерактив, соцсети и интернет, поэтому в дальнейшем одном из рубрикаторов предусмотрены </w:t>
      </w:r>
      <w:r w:rsidRPr="0003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QR-коды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F3509D" w:rsidRPr="0048248F">
        <w:rPr>
          <w:rFonts w:ascii="Times New Roman" w:hAnsi="Times New Roman" w:cs="Times New Roman"/>
          <w:sz w:val="28"/>
          <w:szCs w:val="28"/>
        </w:rPr>
        <w:t xml:space="preserve">    </w:t>
      </w:r>
      <w:r w:rsidR="00F3509D">
        <w:rPr>
          <w:rFonts w:ascii="Times New Roman" w:hAnsi="Times New Roman" w:cs="Times New Roman"/>
          <w:sz w:val="28"/>
          <w:szCs w:val="28"/>
        </w:rPr>
        <w:t>Данный проект предназначен для того, что популяризировать историко-культурное наследие нашей страны, он носит образовательный характер.</w:t>
      </w:r>
      <w:r w:rsidR="00F3509D" w:rsidRPr="00F90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563CB" w14:textId="55BEEEE6" w:rsidR="003274EA" w:rsidRDefault="003274EA" w:rsidP="007F23DB">
      <w:pPr>
        <w:pStyle w:val="a3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81"/>
        <w:gridCol w:w="3273"/>
        <w:gridCol w:w="3291"/>
      </w:tblGrid>
      <w:tr w:rsidR="003274EA" w14:paraId="0335353D" w14:textId="77777777" w:rsidTr="003274EA">
        <w:tc>
          <w:tcPr>
            <w:tcW w:w="3115" w:type="dxa"/>
          </w:tcPr>
          <w:p w14:paraId="7D6DF013" w14:textId="7E8C81B8" w:rsidR="003274EA" w:rsidRDefault="003274EA" w:rsidP="007F23DB">
            <w:pPr>
              <w:pStyle w:val="a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F595D29" wp14:editId="67E73845">
                  <wp:extent cx="2791333" cy="2093425"/>
                  <wp:effectExtent l="6033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97520" cy="209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DA00428" w14:textId="1D48093C" w:rsidR="003274EA" w:rsidRDefault="003274EA" w:rsidP="007F23DB">
            <w:pPr>
              <w:pStyle w:val="a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12A1762" wp14:editId="20CE1EEC">
                  <wp:extent cx="2501601" cy="187613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324" cy="187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ECC6B16" w14:textId="4D62A950" w:rsidR="003274EA" w:rsidRDefault="003274EA" w:rsidP="007F23DB">
            <w:pPr>
              <w:pStyle w:val="a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7B94977" wp14:editId="26AF99C2">
                  <wp:extent cx="3344791" cy="2508504"/>
                  <wp:effectExtent l="0" t="952" r="7302" b="7303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47777" cy="2510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7A3958" w14:textId="77777777" w:rsidR="003274EA" w:rsidRDefault="003274EA" w:rsidP="007F23DB">
      <w:pPr>
        <w:pStyle w:val="a3"/>
        <w:rPr>
          <w:rFonts w:ascii="Arial" w:hAnsi="Arial" w:cs="Arial"/>
          <w:color w:val="000000"/>
          <w:sz w:val="20"/>
          <w:szCs w:val="20"/>
        </w:rPr>
      </w:pPr>
    </w:p>
    <w:p w14:paraId="3FD85602" w14:textId="1EF76649" w:rsidR="007F23DB" w:rsidRPr="00F33CDA" w:rsidRDefault="007F23DB" w:rsidP="007F23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816363" w14:textId="6FEA68C7" w:rsidR="007F0940" w:rsidRPr="00F3509D" w:rsidRDefault="00961D89" w:rsidP="007F094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7F23DB" w:rsidRPr="00F33CDA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Сегодняшние дети воспринимают информацию через интерактив, соцсети и интернет</w:t>
      </w:r>
      <w:r w:rsidR="00F35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F23DB" w:rsidRPr="00F33CDA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Включение развлекательной составляющей выставки расширяет её просветительские возможности. Современные технологии позволяют музеям применять новые виды экспонирования – видео- и аудио-сопровождение, мультимедийность. </w:t>
      </w:r>
    </w:p>
    <w:p w14:paraId="49CEAC33" w14:textId="77777777" w:rsidR="007F0940" w:rsidRDefault="007F0940" w:rsidP="007F09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Юные музееведы разрабатывают маршруты с заданиями для квеста.</w:t>
      </w:r>
      <w:r w:rsidRPr="00E24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осваивая новую информацию, расширяют культурный кругозор, используя элементы поисково-исследовательской деятельности.</w:t>
      </w:r>
    </w:p>
    <w:p w14:paraId="18B0F533" w14:textId="445B94F7" w:rsidR="007F0940" w:rsidRDefault="007F0940" w:rsidP="007F09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</w:p>
    <w:p w14:paraId="1B878CE0" w14:textId="77777777" w:rsidR="000819D2" w:rsidRDefault="000819D2" w:rsidP="00BF451F">
      <w:pPr>
        <w:pStyle w:val="a3"/>
        <w:rPr>
          <w:rFonts w:ascii="Times New Roman" w:hAnsi="Times New Roman" w:cs="Times New Roman"/>
          <w:b/>
          <w:bCs/>
          <w:color w:val="212529"/>
          <w:sz w:val="32"/>
          <w:szCs w:val="32"/>
          <w:u w:val="single"/>
          <w:shd w:val="clear" w:color="auto" w:fill="FFFFFF"/>
        </w:rPr>
      </w:pPr>
    </w:p>
    <w:p w14:paraId="7C30A4A0" w14:textId="114973DF" w:rsidR="000819D2" w:rsidRDefault="000819D2" w:rsidP="00BF451F">
      <w:pPr>
        <w:pStyle w:val="a3"/>
        <w:rPr>
          <w:rFonts w:ascii="Times New Roman" w:hAnsi="Times New Roman" w:cs="Times New Roman"/>
          <w:b/>
          <w:bCs/>
          <w:color w:val="212529"/>
          <w:sz w:val="32"/>
          <w:szCs w:val="32"/>
          <w:u w:val="single"/>
          <w:shd w:val="clear" w:color="auto" w:fill="FFFFFF"/>
        </w:rPr>
      </w:pPr>
      <w:r w:rsidRPr="000819D2">
        <w:rPr>
          <w:rFonts w:ascii="Times New Roman" w:hAnsi="Times New Roman" w:cs="Times New Roman"/>
          <w:b/>
          <w:bCs/>
          <w:noProof/>
          <w:color w:val="212529"/>
          <w:sz w:val="32"/>
          <w:szCs w:val="32"/>
          <w:u w:val="single"/>
          <w:shd w:val="clear" w:color="auto" w:fill="FFFFFF"/>
        </w:rPr>
        <w:drawing>
          <wp:inline distT="0" distB="0" distL="0" distR="0" wp14:anchorId="24C222E8" wp14:editId="6AC55993">
            <wp:extent cx="4235450" cy="3176022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15" cy="318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763C5" w14:textId="77777777" w:rsidR="000819D2" w:rsidRDefault="000819D2" w:rsidP="00BF451F">
      <w:pPr>
        <w:pStyle w:val="a3"/>
        <w:rPr>
          <w:rFonts w:ascii="Times New Roman" w:hAnsi="Times New Roman" w:cs="Times New Roman"/>
          <w:b/>
          <w:bCs/>
          <w:color w:val="212529"/>
          <w:sz w:val="32"/>
          <w:szCs w:val="32"/>
          <w:u w:val="single"/>
          <w:shd w:val="clear" w:color="auto" w:fill="FFFFFF"/>
        </w:rPr>
      </w:pPr>
    </w:p>
    <w:p w14:paraId="2C3C1234" w14:textId="2C22E67A" w:rsidR="000819D2" w:rsidRPr="00F3509D" w:rsidRDefault="00F3509D" w:rsidP="00BF451F">
      <w:pPr>
        <w:pStyle w:val="a3"/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F3509D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Своими впечатлениями делятся юные музееведы:</w:t>
      </w:r>
    </w:p>
    <w:p w14:paraId="1AD51BCD" w14:textId="29729572" w:rsidR="00BF451F" w:rsidRDefault="00F3509D" w:rsidP="0082498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860C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Анастасия Першина (6б класс)</w:t>
      </w:r>
      <w:r w:rsidR="00BF451F" w:rsidRPr="00860C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: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«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Мне, как юному музееведу нравится находить интересную информацию и делиться ей с ребятами. Пока мы изучаем музеи нашей страны, не думала я, что их так много. Здорово, что у нас появилась такая площадка. Здесь можно узнать интересные факты, можно разгадывать загадки, можно будет отправиться в путешествие в любой музей мира, это позволяет нам быть еще более культурными</w:t>
      </w:r>
      <w: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»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.</w:t>
      </w:r>
    </w:p>
    <w:p w14:paraId="7836E125" w14:textId="729B18AF" w:rsidR="00BF451F" w:rsidRDefault="00F3509D" w:rsidP="0082498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860C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Виктория </w:t>
      </w:r>
      <w:proofErr w:type="spellStart"/>
      <w:r w:rsidRPr="00860C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Перегоржина</w:t>
      </w:r>
      <w:proofErr w:type="spellEnd"/>
      <w:r w:rsidRPr="00860C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(8А класс) «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Не случайно новая виртуальная площадка носит название «Музей-место силы», потому что здесь действительно набираешься духовных сил. Используя </w:t>
      </w:r>
      <w:r w:rsidRPr="0003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QR-коды</w:t>
      </w:r>
      <w: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можно отправиться в виртуальное путешествие в любую страну как всем классом, так и самостоятельно. А вопросы маршрутного листа позволяют детально и подробно изучить какой-нибудь культурный объект или экспонат. Также можно узнать новости музейной книги Гиннесса и вообще узнать много интересного</w:t>
      </w:r>
      <w: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»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.</w:t>
      </w:r>
    </w:p>
    <w:p w14:paraId="74031E5D" w14:textId="49BAD543" w:rsidR="00BF451F" w:rsidRPr="00F3509D" w:rsidRDefault="00F3509D" w:rsidP="0082498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860C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Фариза Абдурахманова(8а класс)</w:t>
      </w:r>
      <w:r w:rsidR="00BF451F" w:rsidRPr="00860C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:</w:t>
      </w:r>
      <w:r w:rsidR="00BF451F" w:rsidRPr="00860C1F"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  <w:t xml:space="preserve"> </w:t>
      </w:r>
      <w:r w:rsidRPr="00860C1F"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  <w:t>«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В настоящее время у подростков отсутствует понимание значимости культурно-исторических памятников, интерес к истории незначительный, поэтому здорово, что появилась такая площадка. А </w:t>
      </w:r>
      <w:r w:rsidRPr="0003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QR-коды</w:t>
      </w:r>
      <w: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lastRenderedPageBreak/>
        <w:t>позволяют быстро познакомиться с культурным объектом. Для современной молодежи- это</w:t>
      </w:r>
      <w: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-</w:t>
      </w:r>
      <w:r w:rsidR="00BF45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то, что надо!</w:t>
      </w:r>
      <w: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»</w:t>
      </w:r>
    </w:p>
    <w:p w14:paraId="59197A45" w14:textId="77777777" w:rsidR="00BF451F" w:rsidRDefault="00BF451F" w:rsidP="007F094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4BD2EF" w14:textId="77777777" w:rsidR="00F3509D" w:rsidRDefault="007D67A3" w:rsidP="007D6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248F">
        <w:rPr>
          <w:rFonts w:ascii="Times New Roman" w:hAnsi="Times New Roman" w:cs="Times New Roman"/>
          <w:sz w:val="28"/>
          <w:szCs w:val="28"/>
        </w:rPr>
        <w:t xml:space="preserve">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140"/>
        <w:gridCol w:w="3091"/>
      </w:tblGrid>
      <w:tr w:rsidR="00F3509D" w14:paraId="40E5A5E6" w14:textId="77777777" w:rsidTr="00F3509D">
        <w:tc>
          <w:tcPr>
            <w:tcW w:w="3115" w:type="dxa"/>
          </w:tcPr>
          <w:p w14:paraId="747AD6FE" w14:textId="471A0498" w:rsidR="00F3509D" w:rsidRDefault="00F3509D" w:rsidP="007D67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C2F0A91" wp14:editId="43B5443A">
                  <wp:extent cx="2778705" cy="2083955"/>
                  <wp:effectExtent l="4445" t="0" r="762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99088" cy="209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796BD18" w14:textId="79CB9050" w:rsidR="00F3509D" w:rsidRDefault="00F3509D" w:rsidP="007D67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16C53C9" wp14:editId="03D71047">
                  <wp:extent cx="2808170" cy="2106054"/>
                  <wp:effectExtent l="8255" t="0" r="635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13550" cy="2110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CE10E12" w14:textId="31E1AB81" w:rsidR="00F3509D" w:rsidRDefault="00F3509D" w:rsidP="007D67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7D3A39" wp14:editId="142F65B1">
                  <wp:extent cx="2768499" cy="2076300"/>
                  <wp:effectExtent l="3175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84475" cy="208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866F3B" w14:textId="3779DE24" w:rsidR="00F3509D" w:rsidRDefault="00F3509D" w:rsidP="007D67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D33938" w14:textId="77777777" w:rsidR="00F3509D" w:rsidRDefault="00F3509D" w:rsidP="007D67A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99"/>
        <w:gridCol w:w="3865"/>
        <w:gridCol w:w="2681"/>
      </w:tblGrid>
      <w:tr w:rsidR="00F3509D" w14:paraId="50DEE2E6" w14:textId="77777777" w:rsidTr="00F3509D">
        <w:tc>
          <w:tcPr>
            <w:tcW w:w="3115" w:type="dxa"/>
          </w:tcPr>
          <w:p w14:paraId="787301A5" w14:textId="51A14C75" w:rsidR="00F3509D" w:rsidRDefault="00F3509D" w:rsidP="007D67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3FF0B62" wp14:editId="5A647123">
                  <wp:extent cx="2482022" cy="1861450"/>
                  <wp:effectExtent l="5397" t="0" r="318" b="317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84610" cy="1863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F1313B2" w14:textId="763407A5" w:rsidR="00F3509D" w:rsidRDefault="00F3509D" w:rsidP="007D67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164A77" wp14:editId="03338516">
                  <wp:extent cx="2638841" cy="1979062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602" cy="198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9E77E23" w14:textId="238546B0" w:rsidR="00F3509D" w:rsidRDefault="00F3509D" w:rsidP="007D67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AF592CC" wp14:editId="4A0D732D">
                  <wp:extent cx="2377303" cy="1782914"/>
                  <wp:effectExtent l="0" t="762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2581" cy="1786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A6E4B" w14:textId="77777777" w:rsidR="00F3509D" w:rsidRDefault="00F3509D" w:rsidP="007D67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36A0CF" w14:textId="77777777" w:rsidR="00F3509D" w:rsidRDefault="00F3509D" w:rsidP="007D67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6D7222" w14:textId="06788344" w:rsidR="007D67A3" w:rsidRDefault="007D67A3" w:rsidP="007D67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48F">
        <w:rPr>
          <w:rFonts w:ascii="Times New Roman" w:hAnsi="Times New Roman" w:cs="Times New Roman"/>
          <w:sz w:val="28"/>
          <w:szCs w:val="28"/>
        </w:rPr>
        <w:t xml:space="preserve"> </w:t>
      </w:r>
      <w:r w:rsidR="00860C1F">
        <w:rPr>
          <w:rFonts w:ascii="Times New Roman" w:hAnsi="Times New Roman" w:cs="Times New Roman"/>
          <w:sz w:val="28"/>
          <w:szCs w:val="28"/>
        </w:rPr>
        <w:t>И вот уже в октябре у</w:t>
      </w:r>
      <w:r w:rsidRPr="0048248F">
        <w:rPr>
          <w:rFonts w:ascii="Times New Roman" w:hAnsi="Times New Roman" w:cs="Times New Roman"/>
          <w:sz w:val="28"/>
          <w:szCs w:val="28"/>
        </w:rPr>
        <w:t xml:space="preserve">чащиеся </w:t>
      </w:r>
      <w:r w:rsidR="00F3509D">
        <w:rPr>
          <w:rFonts w:ascii="Times New Roman" w:hAnsi="Times New Roman" w:cs="Times New Roman"/>
          <w:sz w:val="28"/>
          <w:szCs w:val="28"/>
        </w:rPr>
        <w:t xml:space="preserve">средних </w:t>
      </w:r>
      <w:r w:rsidRPr="0048248F">
        <w:rPr>
          <w:rFonts w:ascii="Times New Roman" w:hAnsi="Times New Roman" w:cs="Times New Roman"/>
          <w:sz w:val="28"/>
          <w:szCs w:val="28"/>
        </w:rPr>
        <w:t xml:space="preserve">классов отправились в виртуальную экскурсию «По музеям мира». </w:t>
      </w:r>
      <w:r w:rsidR="00860C1F" w:rsidRPr="0003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QR-коды</w:t>
      </w:r>
      <w:r w:rsidR="00860C1F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Pr="0048248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позволили быстро познакомиться с культурным объектом. Для современной молодежи- это-то, что надо! Ребята побывали в Эрмитаже, в музее </w:t>
      </w:r>
      <w:r w:rsidRPr="0048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Тутанхамона и </w:t>
      </w:r>
      <w:proofErr w:type="spellStart"/>
      <w:r w:rsidRPr="0048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Имхотепа</w:t>
      </w:r>
      <w:proofErr w:type="spellEnd"/>
      <w:r w:rsidRPr="0048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Лувре и в знаменитом Уффици. А экскурсоводами были наши юные музееведы.</w:t>
      </w:r>
      <w:r w:rsidR="0048248F" w:rsidRPr="0048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 музей!</w:t>
      </w:r>
    </w:p>
    <w:p w14:paraId="68A7087E" w14:textId="53C0A36F" w:rsidR="00F3509D" w:rsidRDefault="00F3509D" w:rsidP="007D67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48D85C" w14:textId="27198608" w:rsidR="00F3509D" w:rsidRDefault="00F3509D" w:rsidP="007D67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6F6F0B" w14:textId="1AE53AC8" w:rsidR="00325FBD" w:rsidRDefault="00F3509D" w:rsidP="007D67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структурного подразделения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Т.Ю.Калиниченко</w:t>
      </w:r>
      <w:proofErr w:type="spellEnd"/>
    </w:p>
    <w:p w14:paraId="6DC3430E" w14:textId="0A533EDD" w:rsidR="00F3509D" w:rsidRPr="0048248F" w:rsidRDefault="00F3509D" w:rsidP="007D67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30.10.22г</w:t>
      </w:r>
    </w:p>
    <w:p w14:paraId="7636FB91" w14:textId="2C6720C6" w:rsidR="0048248F" w:rsidRDefault="0048248F" w:rsidP="007D67A3">
      <w:pPr>
        <w:pStyle w:val="a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5BFA078" w14:textId="52AB4136" w:rsidR="0048248F" w:rsidRPr="007D67A3" w:rsidRDefault="0048248F" w:rsidP="007D67A3">
      <w:pPr>
        <w:pStyle w:val="a3"/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</w:p>
    <w:p w14:paraId="5AFE394D" w14:textId="4A5A749E" w:rsidR="00AD6ED4" w:rsidRPr="007D67A3" w:rsidRDefault="00AD6ED4">
      <w:pPr>
        <w:rPr>
          <w:sz w:val="28"/>
          <w:szCs w:val="28"/>
        </w:rPr>
      </w:pPr>
    </w:p>
    <w:sectPr w:rsidR="00AD6ED4" w:rsidRPr="007D6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7E4A"/>
    <w:multiLevelType w:val="hybridMultilevel"/>
    <w:tmpl w:val="DB40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D3"/>
    <w:rsid w:val="000819D2"/>
    <w:rsid w:val="00126544"/>
    <w:rsid w:val="00325FBD"/>
    <w:rsid w:val="003274EA"/>
    <w:rsid w:val="0048248F"/>
    <w:rsid w:val="007D67A3"/>
    <w:rsid w:val="007F0940"/>
    <w:rsid w:val="007F23DB"/>
    <w:rsid w:val="0082498C"/>
    <w:rsid w:val="00860C1F"/>
    <w:rsid w:val="00961D89"/>
    <w:rsid w:val="00AD6ED4"/>
    <w:rsid w:val="00BF451F"/>
    <w:rsid w:val="00D75164"/>
    <w:rsid w:val="00E83CD3"/>
    <w:rsid w:val="00F3509D"/>
    <w:rsid w:val="00F9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6EBD"/>
  <w15:chartTrackingRefBased/>
  <w15:docId w15:val="{5068BD90-9BD9-4FDC-9F0B-3D158405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7A3"/>
    <w:pPr>
      <w:spacing w:after="0" w:line="240" w:lineRule="auto"/>
    </w:pPr>
  </w:style>
  <w:style w:type="paragraph" w:customStyle="1" w:styleId="gt-block">
    <w:name w:val="gt-block"/>
    <w:basedOn w:val="a"/>
    <w:rsid w:val="00D7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9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82498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2022-10-31T03:30:00Z</dcterms:created>
  <dcterms:modified xsi:type="dcterms:W3CDTF">2022-11-02T07:19:00Z</dcterms:modified>
</cp:coreProperties>
</file>