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61B0E" w14:textId="266048C8" w:rsidR="00DF247A" w:rsidRDefault="00DF247A"/>
    <w:p w14:paraId="56D4E883" w14:textId="40E8CAD9" w:rsidR="00DE2373" w:rsidRDefault="00DE2373"/>
    <w:p w14:paraId="091E5AC6" w14:textId="4BA7AF8A" w:rsidR="00DE2373" w:rsidRPr="0086122E" w:rsidRDefault="00DE2373" w:rsidP="00DE237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6122E">
        <w:rPr>
          <w:rFonts w:ascii="Times New Roman" w:hAnsi="Times New Roman" w:cs="Times New Roman"/>
          <w:sz w:val="28"/>
          <w:szCs w:val="28"/>
          <w:lang w:eastAsia="ru-RU"/>
        </w:rPr>
        <w:t>Лэпбук "С днём Победы"</w:t>
      </w:r>
    </w:p>
    <w:p w14:paraId="61140C52" w14:textId="592980AD" w:rsidR="00DE2373" w:rsidRPr="0086122E" w:rsidRDefault="00DE2373" w:rsidP="00DE237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1607A8D" w14:textId="1C3EAFB0" w:rsidR="00DE2373" w:rsidRPr="001134C8" w:rsidRDefault="0086122E" w:rsidP="008612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4C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DE2373" w:rsidRPr="001134C8">
        <w:rPr>
          <w:rFonts w:ascii="Times New Roman" w:hAnsi="Times New Roman" w:cs="Times New Roman"/>
          <w:sz w:val="28"/>
          <w:szCs w:val="28"/>
          <w:lang w:eastAsia="ru-RU"/>
        </w:rPr>
        <w:t>Накануне празднования Дня Победы в Великой Отечественной войне Советом школьного музея был организован мастер-класс по созданию лэпбука.</w:t>
      </w:r>
      <w:r w:rsidRPr="001134C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3BEB48C8" w14:textId="66D15C4B" w:rsidR="0086122E" w:rsidRPr="001134C8" w:rsidRDefault="0086122E" w:rsidP="008612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4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</w:t>
      </w:r>
      <w:r w:rsidRPr="001134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Лэпбук (лепбук, lap – колени, book – книга). Если переводить дословно, то лэпбук — это книжка на коленях. Часто можно встретить и другие названия: тематическая папка, интерактивная папка, папка проектов. Но суть сводится к тому, что лэпбук — это самодельная интерактивная папка с кармашками, мини-книжками, окошками, подвижными деталями, вставками, которые ребенок может доставать, перекладывать, складывать по своему усмотрению.</w:t>
      </w:r>
    </w:p>
    <w:p w14:paraId="4A0EAAB8" w14:textId="3A13DE7B" w:rsidR="0086122E" w:rsidRPr="001134C8" w:rsidRDefault="0086122E" w:rsidP="008612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134C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CE9A9F1" wp14:editId="3CA31D76">
            <wp:simplePos x="0" y="0"/>
            <wp:positionH relativeFrom="column">
              <wp:posOffset>-3810</wp:posOffset>
            </wp:positionH>
            <wp:positionV relativeFrom="paragraph">
              <wp:posOffset>4445</wp:posOffset>
            </wp:positionV>
            <wp:extent cx="2310765" cy="3081655"/>
            <wp:effectExtent l="0" t="0" r="0" b="444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765" cy="308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7ACB4B" w14:textId="77777777" w:rsidR="0086122E" w:rsidRPr="001134C8" w:rsidRDefault="00DE2373" w:rsidP="0086122E">
      <w:pPr>
        <w:pStyle w:val="a3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1134C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                  Лэпбук "С днём Победы" создан с целью нравственно – патриотического воспитания детей, через использование современной образовательной технологии «лэпбук». В ходе работы реша</w:t>
      </w:r>
      <w:r w:rsidR="0086122E" w:rsidRPr="001134C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лись </w:t>
      </w:r>
      <w:r w:rsidRPr="001134C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следующие задачи:  Вызвать интерес у детей к истории Великой Отечественной войны</w:t>
      </w:r>
      <w:r w:rsidR="0086122E" w:rsidRPr="001134C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</w:t>
      </w:r>
      <w:r w:rsidRPr="001134C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="0086122E" w:rsidRPr="001134C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</w:t>
      </w:r>
      <w:r w:rsidRPr="001134C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ознакомить с городами –Героями, детьми – Героями ВОВ</w:t>
      </w:r>
      <w:r w:rsidR="0086122E" w:rsidRPr="001134C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 п</w:t>
      </w:r>
      <w:r w:rsidRPr="001134C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ознакомить детей с военной техникой времен Великой Отечественной войны</w:t>
      </w:r>
      <w:r w:rsidR="0086122E" w:rsidRPr="001134C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</w:t>
      </w:r>
      <w:r w:rsidRPr="001134C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 </w:t>
      </w:r>
      <w:r w:rsidR="0086122E" w:rsidRPr="001134C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</w:t>
      </w:r>
      <w:r w:rsidRPr="001134C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пособствовать накоплению знаний об исторических фактах и явлениях.  Формировать чувство гордости за свой народ, его боевые заслуги. Развивать патриотические чувства у детей к своей стране, своим предкам, геройски защищавшим свою Родину от фашистских захватчиков. </w:t>
      </w:r>
    </w:p>
    <w:p w14:paraId="3B32467A" w14:textId="1451B4B0" w:rsidR="0086122E" w:rsidRDefault="001134C8" w:rsidP="0086122E">
      <w:pPr>
        <w:pStyle w:val="a3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1134C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Очень много интересных фактов было обнаружено девочками, например</w:t>
      </w:r>
    </w:p>
    <w:p w14:paraId="1D8D7E9C" w14:textId="583EE2C3" w:rsidR="001134C8" w:rsidRDefault="001134C8" w:rsidP="0086122E">
      <w:pPr>
        <w:pStyle w:val="a3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79"/>
        <w:gridCol w:w="3091"/>
        <w:gridCol w:w="3175"/>
      </w:tblGrid>
      <w:tr w:rsidR="001134C8" w14:paraId="2BB2B026" w14:textId="77777777" w:rsidTr="001134C8">
        <w:tc>
          <w:tcPr>
            <w:tcW w:w="3115" w:type="dxa"/>
          </w:tcPr>
          <w:p w14:paraId="0F3BB755" w14:textId="590650C2" w:rsidR="001134C8" w:rsidRDefault="001134C8" w:rsidP="0086122E">
            <w:pPr>
              <w:pStyle w:val="a3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1134C8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62550AC6" wp14:editId="738B4823">
                  <wp:extent cx="1867829" cy="2490372"/>
                  <wp:effectExtent l="0" t="0" r="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345" cy="2503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00F5000A" w14:textId="6A58EBF2" w:rsidR="001134C8" w:rsidRDefault="001134C8" w:rsidP="0086122E">
            <w:pPr>
              <w:pStyle w:val="a3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1134C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0609028" wp14:editId="4387484A">
                  <wp:extent cx="1875439" cy="250051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7377" cy="2516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520F3009" w14:textId="5B1C2E3A" w:rsidR="001134C8" w:rsidRDefault="001134C8" w:rsidP="0086122E">
            <w:pPr>
              <w:pStyle w:val="a3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1134C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3264F98" wp14:editId="4FC862F8">
                  <wp:extent cx="1930322" cy="2573694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2877" cy="2590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8E469A" w14:textId="10377424" w:rsidR="001134C8" w:rsidRDefault="001134C8" w:rsidP="0086122E">
      <w:pPr>
        <w:pStyle w:val="a3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14:paraId="3A6F35A9" w14:textId="77777777" w:rsidR="001134C8" w:rsidRPr="001134C8" w:rsidRDefault="001134C8" w:rsidP="0086122E">
      <w:pPr>
        <w:pStyle w:val="a3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14:paraId="03DF2C8D" w14:textId="349FED5D" w:rsidR="001134C8" w:rsidRPr="001134C8" w:rsidRDefault="00B00CD4" w:rsidP="001134C8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</w:t>
      </w:r>
      <w:r w:rsidR="001134C8" w:rsidRPr="001134C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Кошки во время войны жили в окопах и боролись с крысами и мышами. Но особую роль они сыграли в истории блокадного Ленинграда. В 1943 году после прорыва блокады, наряду с продовольствием и необходимыми вещами, в город привезли 4 вагона полосатых кошек из Ярославля. После голодных лет Ленинград наводнили крысы, с которыми людям невозможно было справиться, зато это оказалось под силу котам. В 1945 году в город привезли еще около 5 тысяч кошек, но уже из Сибири. В современном Санкт-Петербурге усатым помощникам установлены памятники, а в Тюмени в 2008 году в память о кошках, спасших блокадный Ленинград от крыс, был открыт «Сквер Сибирских кошек».</w:t>
      </w:r>
    </w:p>
    <w:p w14:paraId="102CA7D5" w14:textId="7B24B86F" w:rsidR="001134C8" w:rsidRPr="00B00CD4" w:rsidRDefault="00B00CD4" w:rsidP="001134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</w:t>
      </w:r>
      <w:r w:rsidR="001134C8" w:rsidRPr="001134C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 все время войны службу на разных фронтах прошли более 60 тысяч собак. Они уничтожали вражеские эшелоны, взорвали более 300 единиц бронетехники противника и принесли более 200 донесений. Собаки-саперы помогли разминировать более 300 населенных пунктов. Кроме того, собаки помогали быстро доставлять раненых с поля боя в госпиталя. Пес по кличке Джульбарс стал единственной собакой, удостоенной боевой награды: медали «За боевые заслуги» (за военную службу он нашел 7468 мин и более 150 снарядов). Раненый пес даже участвовал в Параде Победы в Москве 24 июня 1945 года.</w:t>
      </w:r>
    </w:p>
    <w:p w14:paraId="071A41D6" w14:textId="6A2E0477" w:rsidR="0086122E" w:rsidRPr="001134C8" w:rsidRDefault="00B00CD4" w:rsidP="008612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</w:t>
      </w:r>
      <w:r w:rsidR="001134C8" w:rsidRPr="001134C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Уникальный рекорд Великой Отечественной поставил экипаж старшего лейтенанта Зиновия Колобанова на танке «КВ» из 1-й танковой дивизии. Рота лейтенанта Колобанова, состоящая из 5танков должна была перекрыть три дороги к Ленинграду, которые шли со стороны Луги, Волосово и Кингисеппа. Уже через 30 минут после начала боя немцы потеряли 43 танка, и 22 из них лично уничтожили танкисты танка Колобанова. Его подвиг вошел в Книгу рекордов Гиннесса как самый успешный и результативный танковый бой за всю историю войн.</w:t>
      </w:r>
    </w:p>
    <w:p w14:paraId="1256855C" w14:textId="77777777" w:rsidR="0086122E" w:rsidRPr="001134C8" w:rsidRDefault="0086122E" w:rsidP="0086122E">
      <w:pPr>
        <w:pStyle w:val="a3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14:paraId="61AF353C" w14:textId="38517E8E" w:rsidR="0086122E" w:rsidRPr="001134C8" w:rsidRDefault="0086122E" w:rsidP="0086122E">
      <w:pPr>
        <w:pStyle w:val="a3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057"/>
        <w:gridCol w:w="2585"/>
        <w:gridCol w:w="2703"/>
      </w:tblGrid>
      <w:tr w:rsidR="0086122E" w:rsidRPr="001134C8" w14:paraId="40281D1F" w14:textId="77777777" w:rsidTr="0086122E">
        <w:tc>
          <w:tcPr>
            <w:tcW w:w="3115" w:type="dxa"/>
          </w:tcPr>
          <w:p w14:paraId="22E10EA1" w14:textId="20A67484" w:rsidR="0086122E" w:rsidRPr="001134C8" w:rsidRDefault="0086122E" w:rsidP="0086122E">
            <w:pPr>
              <w:pStyle w:val="a3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1134C8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6C8AAA43" wp14:editId="3C3D68B3">
                  <wp:extent cx="2540000" cy="1904932"/>
                  <wp:effectExtent l="0" t="0" r="0" b="63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280" cy="1914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2EFAEDDD" w14:textId="171AC1DD" w:rsidR="0086122E" w:rsidRPr="001134C8" w:rsidRDefault="0086122E" w:rsidP="0086122E">
            <w:pPr>
              <w:pStyle w:val="a3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1134C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4AE7BFA" wp14:editId="770C8479">
                  <wp:extent cx="1565910" cy="2087824"/>
                  <wp:effectExtent l="0" t="0" r="0" b="825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0657" cy="2107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6B83F3AD" w14:textId="6FB9272A" w:rsidR="0086122E" w:rsidRPr="001134C8" w:rsidRDefault="0086122E" w:rsidP="0086122E">
            <w:pPr>
              <w:pStyle w:val="a3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1134C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BA7AFC4" wp14:editId="7FB454EC">
                  <wp:extent cx="1644015" cy="2191961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756" cy="2202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0DB64C" w14:textId="77777777" w:rsidR="0086122E" w:rsidRPr="001134C8" w:rsidRDefault="0086122E" w:rsidP="0086122E">
      <w:pPr>
        <w:pStyle w:val="a3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14:paraId="14EC6B2C" w14:textId="77777777" w:rsidR="001134C8" w:rsidRDefault="001134C8" w:rsidP="0086122E">
      <w:pPr>
        <w:pStyle w:val="a3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14:paraId="1E51867A" w14:textId="1082C9EC" w:rsidR="001134C8" w:rsidRPr="001134C8" w:rsidRDefault="00B00CD4" w:rsidP="0086122E">
      <w:pPr>
        <w:pStyle w:val="a3"/>
        <w:rPr>
          <w:rFonts w:ascii="Times New Roman" w:eastAsia="Times New Roman" w:hAnsi="Times New Roman" w:cs="Times New Roman"/>
          <w:color w:val="464646"/>
          <w:sz w:val="36"/>
          <w:szCs w:val="36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</w:t>
      </w:r>
      <w:r w:rsidR="001134C8" w:rsidRPr="001134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Лэпбук </w:t>
      </w:r>
      <w:r w:rsidR="001134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получился! Теперь д</w:t>
      </w:r>
      <w:r w:rsidR="001134C8" w:rsidRPr="001134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ети с любопытством рассматривают картинки, тем самым закрепляя полученные знания. Повышенный интерес вызывает у них карман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1134C8" w:rsidRPr="001134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«Герои Советского Союза»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«Города-герои», «Памятники Великой Отечественной войны», «Ордена и медали Великой Отечественной войны», «Символы Великой Отечественной войны» и т.д </w:t>
      </w:r>
      <w:r w:rsidR="001134C8" w:rsidRPr="001134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7DC17358" w14:textId="5D2C23CB" w:rsidR="00DE2373" w:rsidRPr="003E5A35" w:rsidRDefault="00B00CD4" w:rsidP="0086122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DE2373" w:rsidRPr="003E5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чувство гордости за свой народ, уважение и благодарность к ветеранам Великой Отечественной войны - </w:t>
      </w:r>
      <w:r w:rsidR="003E5A3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E2373" w:rsidRPr="003E5A3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оспитание бережного отношения к историческому и культурному наследию России</w:t>
      </w:r>
      <w:r w:rsidRPr="003E5A35">
        <w:rPr>
          <w:rFonts w:ascii="Times New Roman" w:eastAsia="Times New Roman" w:hAnsi="Times New Roman" w:cs="Times New Roman"/>
          <w:sz w:val="28"/>
          <w:szCs w:val="28"/>
          <w:lang w:eastAsia="ru-RU"/>
        </w:rPr>
        <w:t>-актуально в наши дни. Лэпбук -некая дань памяти Героям России.</w:t>
      </w:r>
    </w:p>
    <w:p w14:paraId="0AC57509" w14:textId="2A9D5978" w:rsidR="00B00CD4" w:rsidRPr="003E5A35" w:rsidRDefault="00B00CD4" w:rsidP="00B00CD4">
      <w:pPr>
        <w:pStyle w:val="a3"/>
        <w:rPr>
          <w:rFonts w:ascii="Times New Roman" w:hAnsi="Times New Roman" w:cs="Times New Roman"/>
          <w:sz w:val="28"/>
          <w:szCs w:val="28"/>
        </w:rPr>
      </w:pPr>
      <w:r w:rsidRPr="003E5A35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14:paraId="3DBAB7D4" w14:textId="13306178" w:rsidR="00DE2373" w:rsidRDefault="00B00CD4" w:rsidP="008612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структурного подразделения</w:t>
      </w:r>
    </w:p>
    <w:p w14:paraId="4218010D" w14:textId="650D144A" w:rsidR="00B00CD4" w:rsidRDefault="00B00CD4" w:rsidP="008612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СШ№56                                                                           Т.Ю.Калиниченко</w:t>
      </w:r>
    </w:p>
    <w:p w14:paraId="41D03D44" w14:textId="40620B7F" w:rsidR="00B00CD4" w:rsidRPr="001134C8" w:rsidRDefault="00B00CD4" w:rsidP="008612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05.05.2023г</w:t>
      </w:r>
    </w:p>
    <w:sectPr w:rsidR="00B00CD4" w:rsidRPr="00113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261"/>
    <w:rsid w:val="001134C8"/>
    <w:rsid w:val="003E5A35"/>
    <w:rsid w:val="0086122E"/>
    <w:rsid w:val="00881261"/>
    <w:rsid w:val="00B00CD4"/>
    <w:rsid w:val="00DE2373"/>
    <w:rsid w:val="00D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E26E9"/>
  <w15:chartTrackingRefBased/>
  <w15:docId w15:val="{C5786FC8-2708-4B54-B788-780967EFD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2373"/>
    <w:pPr>
      <w:spacing w:after="0" w:line="240" w:lineRule="auto"/>
    </w:pPr>
  </w:style>
  <w:style w:type="table" w:styleId="a4">
    <w:name w:val="Table Grid"/>
    <w:basedOn w:val="a1"/>
    <w:uiPriority w:val="39"/>
    <w:rsid w:val="00861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1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10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2023-05-12T03:08:00Z</dcterms:created>
  <dcterms:modified xsi:type="dcterms:W3CDTF">2023-05-12T07:55:00Z</dcterms:modified>
</cp:coreProperties>
</file>